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 </w:t>
      </w:r>
      <w:r w:rsidR="004B3C14">
        <w:rPr>
          <w:rFonts w:hint="eastAsia"/>
        </w:rPr>
        <w:t>测风塔风速信息</w:t>
      </w:r>
      <w:r w:rsidR="00FA5E57" w:rsidRPr="007C6BAA">
        <w:t>}}</w:t>
      </w:r>
    </w:p>
    <w:p w:rsidR="001D0421" w:rsidRPr="00F0574F" w:rsidRDefault="001D0421" w:rsidP="001D0421">
      <w:pPr>
        <w:pStyle w:val="16"/>
      </w:pPr>
      <w:r w:rsidRPr="00F0574F">
        <w:rPr>
          <w:rFonts w:hint="eastAsia"/>
        </w:rPr>
        <w:t>本次以测风塔</w:t>
      </w:r>
      <w:r w:rsidR="00C60E14" w:rsidRPr="007C6BAA">
        <w:t>{{</w:t>
      </w:r>
      <w:bookmarkStart w:id="2" w:name="OLE_LINK1"/>
      <w:bookmarkStart w:id="3" w:name="OLE_LINK2"/>
      <w:r w:rsidR="00C60E14">
        <w:rPr>
          <w:rFonts w:hint="eastAsia"/>
        </w:rPr>
        <w:t>推荐轮毂高度</w:t>
      </w:r>
      <w:bookmarkEnd w:id="2"/>
      <w:bookmarkEnd w:id="3"/>
      <w:r w:rsidR="00C60E14" w:rsidRPr="007C6BAA">
        <w:t>}}</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t>
      </w:r>
      <w:r w:rsidR="004B3C14">
        <w:rPr>
          <w:rFonts w:hint="eastAsia"/>
        </w:rPr>
        <w:t>测风塔风向信息</w:t>
      </w:r>
      <w:r w:rsidR="004B3C14" w:rsidRPr="007C6BAA">
        <w:t>}}</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w:t>
      </w:r>
      <w:r w:rsidR="00257EC8">
        <w:rPr>
          <w:rFonts w:hint="eastAsia"/>
        </w:rPr>
        <w:t>IEC</w:t>
      </w:r>
      <w:r w:rsidR="00257EC8">
        <w:rPr>
          <w:rFonts w:hint="eastAsia"/>
        </w:rPr>
        <w:t>等级</w:t>
      </w:r>
      <w:r w:rsidR="00257EC8" w:rsidRPr="007C6BAA">
        <w:t>}}</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w:t>
      </w:r>
      <w:r w:rsidR="002F16E6">
        <w:rPr>
          <w:rFonts w:hint="eastAsia"/>
        </w:rPr>
        <w:t>IEC</w:t>
      </w:r>
      <w:r w:rsidR="002F16E6">
        <w:rPr>
          <w:rFonts w:hint="eastAsia"/>
        </w:rPr>
        <w:t>等级</w:t>
      </w:r>
      <w:r w:rsidR="002F16E6" w:rsidRPr="007C6BAA">
        <w:t>}}</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 </w:t>
      </w:r>
      <w:r w:rsidR="0067595B">
        <w:t>WTG</w:t>
      </w:r>
      <w:r w:rsidR="0067595B">
        <w:rPr>
          <w:rFonts w:hint="eastAsia"/>
        </w:rPr>
        <w:t>数量</w:t>
      </w:r>
      <w:r w:rsidR="0067595B">
        <w:rPr>
          <w:rFonts w:hint="eastAsia"/>
        </w:rPr>
        <w:t xml:space="preserve"> </w:t>
      </w:r>
      <w:r w:rsidR="0067595B" w:rsidRPr="007C6BAA">
        <w:t>}}</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1416"/>
        <w:gridCol w:w="696"/>
        <w:gridCol w:w="3400"/>
        <w:gridCol w:w="1090"/>
        <w:gridCol w:w="1886"/>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tcW w:w="0" w:type="auto"/>
            <w:gridSpan w:val="3"/>
            <w:shd w:val="clear" w:color="auto" w:fill="E7E6E6" w:themeFill="background2"/>
            <w:vAlign w:val="center"/>
            <w:hideMark/>
          </w:tcPr>
          <w:p w:rsidR="00B76557" w:rsidRPr="00B76557" w:rsidRDefault="007C6BAA" w:rsidP="008525FA">
            <w:pPr>
              <w:pStyle w:val="afc"/>
            </w:pPr>
            <w:r>
              <w:t xml:space="preserve">{% </w:t>
            </w:r>
            <w:proofErr w:type="spellStart"/>
            <w:r>
              <w:t>colspan</w:t>
            </w:r>
            <w:proofErr w:type="spellEnd"/>
            <w:r w:rsidR="00DD57C6">
              <w:t xml:space="preserve"> </w:t>
            </w:r>
            <w:r w:rsidR="009A01CF">
              <w:rPr>
                <w:rFonts w:hint="eastAsia"/>
              </w:rPr>
              <w:t>机组类型</w:t>
            </w:r>
            <w:r>
              <w:t>|count %}</w:t>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 xml:space="preserve"> {%</w:t>
            </w:r>
            <w:proofErr w:type="spellStart"/>
            <w:r w:rsidRPr="007C6BAA">
              <w:t>tc</w:t>
            </w:r>
            <w:proofErr w:type="spellEnd"/>
            <w:r w:rsidRPr="007C6BAA">
              <w:t xml:space="preserve"> for col in </w:t>
            </w:r>
            <w:r w:rsidR="0059637D">
              <w:rPr>
                <w:rFonts w:hint="eastAsia"/>
              </w:rPr>
              <w:t>机组类型</w:t>
            </w:r>
            <w:r w:rsidRPr="007C6BAA">
              <w:t xml:space="preserve"> %}</w:t>
            </w:r>
          </w:p>
        </w:tc>
        <w:tc>
          <w:tcPr>
            <w:tcW w:w="0" w:type="auto"/>
            <w:shd w:val="clear" w:color="auto" w:fill="E7E6E6" w:themeFill="background2"/>
            <w:noWrap/>
            <w:hideMark/>
          </w:tcPr>
          <w:p w:rsidR="007C6BAA" w:rsidRPr="007C6BAA" w:rsidRDefault="007C6BAA" w:rsidP="008525FA">
            <w:pPr>
              <w:pStyle w:val="afc"/>
            </w:pPr>
            <w:r w:rsidRPr="007C6BAA">
              <w:t>{{ col }}</w:t>
            </w:r>
          </w:p>
        </w:tc>
        <w:tc>
          <w:tcPr>
            <w:tcW w:w="0" w:type="auto"/>
            <w:shd w:val="clear" w:color="auto" w:fill="E7E6E6" w:themeFill="background2"/>
            <w:hideMark/>
          </w:tcPr>
          <w:p w:rsidR="007C6BAA" w:rsidRPr="007C6BAA" w:rsidRDefault="007C6BAA" w:rsidP="008525FA">
            <w:pPr>
              <w:pStyle w:val="afc"/>
            </w:pPr>
            <w:r w:rsidRPr="007C6BAA">
              <w:t>{%</w:t>
            </w:r>
            <w:proofErr w:type="spellStart"/>
            <w:r w:rsidRPr="007C6BAA">
              <w:t>tc</w:t>
            </w:r>
            <w:proofErr w:type="spellEnd"/>
            <w:r w:rsidRPr="007C6BAA">
              <w:t xml:space="preserve"> </w:t>
            </w:r>
            <w:proofErr w:type="spellStart"/>
            <w:r w:rsidRPr="007C6BAA">
              <w:t>endfor</w:t>
            </w:r>
            <w:proofErr w:type="spellEnd"/>
            <w:r w:rsidRPr="007C6BAA">
              <w:t xml:space="preserve"> %}</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 xml:space="preserve"> {%</w:t>
            </w:r>
            <w:proofErr w:type="spellStart"/>
            <w:r w:rsidRPr="008525FA">
              <w:t>tc</w:t>
            </w:r>
            <w:proofErr w:type="spellEnd"/>
            <w:r w:rsidRPr="008525FA">
              <w:t xml:space="preserve"> for col in </w:t>
            </w:r>
            <w:r w:rsidR="0059637D">
              <w:rPr>
                <w:rFonts w:hint="eastAsia"/>
              </w:rPr>
              <w:t>功率</w:t>
            </w:r>
            <w:r w:rsidRPr="008525FA">
              <w:t xml:space="preserve"> %}</w:t>
            </w:r>
          </w:p>
        </w:tc>
        <w:tc>
          <w:tcPr>
            <w:tcW w:w="0" w:type="auto"/>
            <w:shd w:val="clear" w:color="auto" w:fill="E7E6E6" w:themeFill="background2"/>
            <w:noWrap/>
            <w:hideMark/>
          </w:tcPr>
          <w:p w:rsidR="007C6BAA" w:rsidRPr="008525FA" w:rsidRDefault="007C6BAA" w:rsidP="008525FA">
            <w:pPr>
              <w:pStyle w:val="afc"/>
            </w:pPr>
            <w:r w:rsidRPr="008525FA">
              <w:t>{{ col }}</w:t>
            </w:r>
          </w:p>
        </w:tc>
        <w:tc>
          <w:tcPr>
            <w:tcW w:w="0" w:type="auto"/>
            <w:shd w:val="clear" w:color="auto" w:fill="E7E6E6" w:themeFill="background2"/>
            <w:noWrap/>
            <w:hideMark/>
          </w:tcPr>
          <w:p w:rsidR="007C6BAA" w:rsidRPr="008525FA" w:rsidRDefault="007C6BAA" w:rsidP="008525FA">
            <w:pPr>
              <w:pStyle w:val="afc"/>
            </w:pPr>
            <w:r w:rsidRPr="008525FA">
              <w:t xml:space="preserve"> </w:t>
            </w:r>
            <w:bookmarkStart w:id="5" w:name="__DdeLink__6997_957214208"/>
            <w:bookmarkEnd w:id="5"/>
            <w:r w:rsidRPr="008525FA">
              <w:t>{%</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EA3390">
              <w:t xml:space="preserve"> </w:t>
            </w:r>
            <w:r w:rsidR="0059637D" w:rsidRPr="00B76557">
              <w:t>叶片数</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风轮直径</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扫风面积</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轮毂高度</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功率调节</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切入风速</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切出风速</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额定风速</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发电机型式</w:t>
            </w:r>
            <w:r w:rsidRPr="008525FA">
              <w:t>%}</w:t>
            </w:r>
          </w:p>
        </w:tc>
        <w:tc>
          <w:tcPr>
            <w:tcW w:w="0" w:type="auto"/>
            <w:shd w:val="clear" w:color="auto" w:fill="auto"/>
            <w:noWrap/>
            <w:vAlign w:val="center"/>
          </w:tcPr>
          <w:p w:rsidR="008525FA" w:rsidRPr="008525FA" w:rsidRDefault="008525FA" w:rsidP="008525FA">
            <w:pPr>
              <w:pStyle w:val="afc"/>
            </w:pPr>
            <w:r w:rsidRPr="008525FA">
              <w:t>{{ col }}</w:t>
            </w: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额定功率</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电压</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主制动系统</w:t>
            </w:r>
            <w:r w:rsidRPr="008525FA">
              <w:t>%}</w:t>
            </w:r>
          </w:p>
        </w:tc>
        <w:tc>
          <w:tcPr>
            <w:tcW w:w="0" w:type="auto"/>
            <w:shd w:val="clear" w:color="auto" w:fill="auto"/>
            <w:noWrap/>
            <w:vAlign w:val="center"/>
          </w:tcPr>
          <w:p w:rsidR="008525FA" w:rsidRPr="008525FA" w:rsidRDefault="008525FA" w:rsidP="008525FA">
            <w:pPr>
              <w:pStyle w:val="afc"/>
            </w:pPr>
            <w:r w:rsidRPr="008525FA">
              <w:t>{{ col }}</w:t>
            </w: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rPr>
                <w:rFonts w:hint="eastAsia"/>
              </w:rPr>
              <w:t>第二制动</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 </w:t>
            </w:r>
            <w:r w:rsidR="00AF4B78">
              <w:rPr>
                <w:rFonts w:hint="eastAsia"/>
              </w:rPr>
              <w:t>三</w:t>
            </w:r>
            <w:r w:rsidR="000609CE">
              <w:rPr>
                <w:rFonts w:hint="eastAsia"/>
              </w:rPr>
              <w:t>秒最大值</w:t>
            </w:r>
            <w:r w:rsidRPr="008525FA">
              <w:t>%}</w:t>
            </w:r>
          </w:p>
        </w:tc>
        <w:tc>
          <w:tcPr>
            <w:tcW w:w="0" w:type="auto"/>
            <w:shd w:val="clear" w:color="auto" w:fill="auto"/>
            <w:noWrap/>
            <w:vAlign w:val="center"/>
          </w:tcPr>
          <w:p w:rsidR="008525FA" w:rsidRPr="008525FA" w:rsidRDefault="008525FA" w:rsidP="008525FA">
            <w:pPr>
              <w:pStyle w:val="afc"/>
            </w:pPr>
            <w:r w:rsidRPr="008525FA">
              <w:t>{{ col }}</w:t>
            </w: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myimage</w:t>
      </w:r>
      <w:r>
        <w:rPr>
          <w:rFonts w:hint="eastAsia"/>
        </w:rPr>
        <w:t>0</w:t>
      </w:r>
      <w:r>
        <w:t xml:space="preserve"> }}</w:t>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myimage</w:t>
      </w:r>
      <w:r>
        <w:rPr>
          <w:rFonts w:hint="eastAsia"/>
        </w:rPr>
        <w:t>1</w:t>
      </w:r>
      <w:r>
        <w:t xml:space="preserve"> }}</w:t>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rPr>
          <w:rFonts w:hint="eastAsia"/>
        </w:rPr>
      </w:pPr>
      <w:r>
        <w:rPr>
          <w:rFonts w:hint="eastAsia"/>
        </w:rPr>
        <w:t>本项目地形主要为</w:t>
      </w:r>
      <w:r w:rsidR="008E6D06" w:rsidRPr="008525FA">
        <w:t>{{</w:t>
      </w:r>
      <w:r w:rsidR="008E6D06">
        <w:rPr>
          <w:rFonts w:hint="eastAsia"/>
        </w:rPr>
        <w:t>山地类型</w:t>
      </w:r>
      <w:r w:rsidR="008E6D06" w:rsidRPr="008525FA">
        <w:t>}}</w:t>
      </w:r>
      <w:r>
        <w:rPr>
          <w:rFonts w:hint="eastAsia"/>
        </w:rPr>
        <w:t>，</w:t>
      </w:r>
      <w:r w:rsidRPr="00841097">
        <w:rPr>
          <w:rFonts w:hint="eastAsia"/>
        </w:rPr>
        <w:t>风电场场址内海拔高程在</w:t>
      </w:r>
      <w:r w:rsidR="00F6434C" w:rsidRPr="008525FA">
        <w:t>{{</w:t>
      </w:r>
      <w:r w:rsidR="00F6434C">
        <w:rPr>
          <w:rFonts w:hint="eastAsia"/>
        </w:rPr>
        <w:t>海拔高程</w:t>
      </w:r>
      <w:r w:rsidR="00F6434C" w:rsidRPr="008525FA">
        <w:t>}}</w:t>
      </w:r>
      <w:r>
        <w:rPr>
          <w:rFonts w:hint="eastAsia"/>
        </w:rPr>
        <w:t>之间。</w:t>
      </w:r>
      <w:r w:rsidRPr="00F66C8E">
        <w:rPr>
          <w:rFonts w:hint="eastAsia"/>
        </w:rPr>
        <w:t>区域总面积约</w:t>
      </w:r>
      <w:bookmarkStart w:id="8" w:name="OLE_LINK62"/>
      <w:bookmarkStart w:id="9" w:name="OLE_LINK63"/>
      <w:bookmarkStart w:id="10" w:name="OLE_LINK3"/>
      <w:bookmarkStart w:id="11" w:name="OLE_LINK4"/>
      <w:r w:rsidR="00467392" w:rsidRPr="008525FA">
        <w:t>{{</w:t>
      </w:r>
      <w:r w:rsidR="00467392">
        <w:rPr>
          <w:rFonts w:hint="eastAsia"/>
        </w:rPr>
        <w:t>区域面积</w:t>
      </w:r>
      <w:r w:rsidR="00467392" w:rsidRPr="008525FA">
        <w:t>}}</w:t>
      </w:r>
      <w:bookmarkEnd w:id="10"/>
      <w:bookmarkEnd w:id="11"/>
      <w:r w:rsidRPr="00F66C8E">
        <w:rPr>
          <w:rFonts w:hint="eastAsia"/>
        </w:rPr>
        <w:t>km</w:t>
      </w:r>
      <w:r w:rsidRPr="00F66C8E">
        <w:rPr>
          <w:rFonts w:hint="eastAsia"/>
          <w:vertAlign w:val="superscript"/>
        </w:rPr>
        <w:t>2</w:t>
      </w:r>
      <w:bookmarkEnd w:id="8"/>
      <w:bookmarkEnd w:id="9"/>
      <w:r>
        <w:rPr>
          <w:rFonts w:hint="eastAsia"/>
        </w:rPr>
        <w:t>。</w:t>
      </w:r>
      <w:r w:rsidR="00495DB1" w:rsidRPr="008525FA">
        <w:t>{{</w:t>
      </w:r>
      <w:r w:rsidR="00495DB1">
        <w:rPr>
          <w:rFonts w:hint="eastAsia"/>
        </w:rPr>
        <w:t>限制性因素</w:t>
      </w:r>
      <w:r w:rsidR="00495DB1" w:rsidRPr="008525FA">
        <w:t>}}</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8D0E02" w:rsidRPr="008525FA">
        <w:t xml:space="preserve">{{ </w:t>
      </w:r>
      <w:r w:rsidR="008D0E02">
        <w:rPr>
          <w:rFonts w:hint="eastAsia"/>
        </w:rPr>
        <w:t>测风塔名字</w:t>
      </w:r>
      <w:r w:rsidR="008D0E02" w:rsidRPr="008525FA">
        <w:t xml:space="preserve"> }}</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w:t>
      </w:r>
      <w:r w:rsidR="0069501B">
        <w:rPr>
          <w:rFonts w:hint="eastAsia"/>
        </w:rPr>
        <w:t>推荐轮毂高度</w:t>
      </w:r>
      <w:r w:rsidR="0069501B" w:rsidRPr="007C6BAA">
        <w:t>}}</w:t>
      </w:r>
      <w:r>
        <w:t>m</w:t>
      </w:r>
      <w:r w:rsidRPr="008A4530">
        <w:rPr>
          <w:rFonts w:hint="eastAsia"/>
        </w:rPr>
        <w:t>高</w:t>
      </w:r>
      <w:r w:rsidRPr="008A4530">
        <w:t>平均风速介于</w:t>
      </w:r>
      <w:r w:rsidR="00467392" w:rsidRPr="008525FA">
        <w:t xml:space="preserve">{{ </w:t>
      </w:r>
      <w:r w:rsidR="00467392">
        <w:rPr>
          <w:rFonts w:hint="eastAsia"/>
        </w:rPr>
        <w:t>平均风速区间</w:t>
      </w:r>
      <w:r w:rsidR="00467392" w:rsidRPr="008525FA">
        <w:t xml:space="preserve"> }}</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t>
      </w:r>
      <w:r>
        <w:rPr>
          <w:rFonts w:hint="eastAsia"/>
        </w:rPr>
        <w:t>风资源</w:t>
      </w:r>
      <w:r w:rsidRPr="008525FA">
        <w:t xml:space="preserve"> }}</w:t>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 </w:t>
      </w:r>
      <w:r w:rsidR="00B83961">
        <w:rPr>
          <w:rFonts w:hint="eastAsia"/>
        </w:rPr>
        <w:t>叶轮直径</w:t>
      </w:r>
      <w:r w:rsidR="00A07F27" w:rsidRPr="008525FA">
        <w:t xml:space="preserve"> }}</w:t>
      </w:r>
      <w:r w:rsidR="00EA7812">
        <w:t xml:space="preserve"> </w:t>
      </w:r>
      <w:r w:rsidR="00B25DC7">
        <w:rPr>
          <w:rFonts w:hint="eastAsia"/>
        </w:rPr>
        <w:t>共</w:t>
      </w:r>
      <w:r w:rsidR="00B83961" w:rsidRPr="008525FA">
        <w:t xml:space="preserve">{{ </w:t>
      </w:r>
      <w:r w:rsidR="00B83961">
        <w:rPr>
          <w:rFonts w:hint="eastAsia"/>
        </w:rPr>
        <w:t>方案数</w:t>
      </w:r>
      <w:r w:rsidR="00B83961" w:rsidRPr="008525FA">
        <w:t xml:space="preserve"> }}</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 </w:t>
      </w:r>
      <w:r w:rsidR="00806A1E">
        <w:rPr>
          <w:rFonts w:hint="eastAsia"/>
        </w:rPr>
        <w:t>推荐机位数</w:t>
      </w:r>
      <w:r w:rsidR="00E6265A" w:rsidRPr="008525FA">
        <w:t xml:space="preserve"> }}</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t>
      </w:r>
      <w:r>
        <w:rPr>
          <w:rFonts w:hint="eastAsia"/>
        </w:rPr>
        <w:t>风机布置图</w:t>
      </w:r>
      <w:r w:rsidRPr="008525FA">
        <w:t xml:space="preserve"> }}</w:t>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 </w:t>
      </w:r>
      <w:r w:rsidR="00BE4A23">
        <w:rPr>
          <w:rFonts w:hint="eastAsia"/>
        </w:rPr>
        <w:t>最终方案</w:t>
      </w:r>
      <w:r w:rsidR="00BE4A23">
        <w:t>}}</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2"/>
        <w:gridCol w:w="3821"/>
        <w:gridCol w:w="1585"/>
        <w:gridCol w:w="2381"/>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tcW w:w="0" w:type="pct"/>
            <w:gridSpan w:val="3"/>
            <w:shd w:val="clear" w:color="auto" w:fill="E7E6E6" w:themeFill="background2"/>
            <w:vAlign w:val="center"/>
          </w:tcPr>
          <w:p w:rsidR="00313BB7" w:rsidRPr="008525FA" w:rsidRDefault="00313BB7" w:rsidP="00E5580D">
            <w:pPr>
              <w:pStyle w:val="afc"/>
            </w:pPr>
            <w:r>
              <w:t xml:space="preserve">{% </w:t>
            </w:r>
            <w:proofErr w:type="spellStart"/>
            <w:r>
              <w:t>colspan</w:t>
            </w:r>
            <w:proofErr w:type="spellEnd"/>
            <w:r w:rsidR="005B4480">
              <w:t xml:space="preserve"> </w:t>
            </w:r>
            <w:r w:rsidR="004167B3">
              <w:rPr>
                <w:rFonts w:hint="eastAsia"/>
              </w:rPr>
              <w:t>方案</w:t>
            </w:r>
            <w:proofErr w:type="spellStart"/>
            <w:r w:rsidR="00E5580D">
              <w:rPr>
                <w:rFonts w:hint="eastAsia"/>
              </w:rPr>
              <w:t>e</w:t>
            </w:r>
            <w:r>
              <w:t>|count</w:t>
            </w:r>
            <w:proofErr w:type="spellEnd"/>
            <w:r>
              <w:t xml:space="preserve"> %}</w:t>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 xml:space="preserve"> {%</w:t>
            </w:r>
            <w:proofErr w:type="spellStart"/>
            <w:r w:rsidRPr="008525FA">
              <w:t>tc</w:t>
            </w:r>
            <w:proofErr w:type="spellEnd"/>
            <w:r w:rsidRPr="008525FA">
              <w:t xml:space="preserve"> for col in</w:t>
            </w:r>
            <w:r>
              <w:t xml:space="preserve"> </w:t>
            </w:r>
            <w:r>
              <w:rPr>
                <w:rFonts w:hint="eastAsia"/>
              </w:rPr>
              <w:t>方案</w:t>
            </w:r>
            <w:r>
              <w:rPr>
                <w:rFonts w:hint="eastAsia"/>
              </w:rPr>
              <w:t>e</w:t>
            </w:r>
            <w:r w:rsidRPr="008525FA">
              <w:t>%}</w:t>
            </w:r>
          </w:p>
        </w:tc>
        <w:tc>
          <w:tcPr>
            <w:tcW w:w="0" w:type="pct"/>
            <w:shd w:val="clear" w:color="auto" w:fill="E7E6E6" w:themeFill="background2"/>
            <w:vAlign w:val="center"/>
          </w:tcPr>
          <w:p w:rsidR="00313BB7" w:rsidRPr="008525FA" w:rsidRDefault="00313BB7" w:rsidP="00313BB7">
            <w:pPr>
              <w:pStyle w:val="afc"/>
            </w:pPr>
            <w:r w:rsidRPr="008525FA">
              <w:t>{{ col }}</w:t>
            </w:r>
          </w:p>
        </w:tc>
        <w:tc>
          <w:tcPr>
            <w:tcW w:w="0" w:type="pct"/>
            <w:shd w:val="clear" w:color="auto" w:fill="E7E6E6" w:themeFill="background2"/>
            <w:vAlign w:val="center"/>
          </w:tcPr>
          <w:p w:rsidR="00313BB7" w:rsidRPr="008525FA" w:rsidRDefault="00313BB7" w:rsidP="00313BB7">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风机类型</w:t>
            </w:r>
            <w:r>
              <w:rPr>
                <w:rFonts w:hint="eastAsia"/>
              </w:rPr>
              <w:t>e</w:t>
            </w:r>
            <w:r w:rsidRPr="008525FA">
              <w:t>%}</w:t>
            </w:r>
          </w:p>
        </w:tc>
        <w:tc>
          <w:tcPr>
            <w:tcW w:w="0" w:type="pct"/>
            <w:shd w:val="clear" w:color="auto" w:fill="E7E6E6" w:themeFill="background2"/>
            <w:vAlign w:val="center"/>
          </w:tcPr>
          <w:p w:rsidR="00400BB4" w:rsidRPr="008525FA" w:rsidRDefault="00400BB4" w:rsidP="00400BB4">
            <w:pPr>
              <w:pStyle w:val="afc"/>
            </w:pPr>
            <w:r w:rsidRPr="008525FA">
              <w:t>{{ col }}</w:t>
            </w:r>
          </w:p>
        </w:tc>
        <w:tc>
          <w:tcPr>
            <w:tcW w:w="0" w:type="pct"/>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风机台数</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单机容量</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装机容量</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叶轮直径</w:t>
            </w:r>
            <w:r>
              <w:rPr>
                <w:rFonts w:hint="eastAsia"/>
              </w:rPr>
              <w:t>e</w:t>
            </w:r>
            <w:r w:rsidRPr="008525FA">
              <w:t>%}</w:t>
            </w:r>
          </w:p>
        </w:tc>
        <w:tc>
          <w:tcPr>
            <w:tcW w:w="0" w:type="pct"/>
            <w:shd w:val="clear" w:color="auto" w:fill="auto"/>
            <w:noWrap/>
            <w:vAlign w:val="center"/>
          </w:tcPr>
          <w:p w:rsidR="00400BB4" w:rsidRPr="008525FA" w:rsidRDefault="00400BB4" w:rsidP="00400BB4">
            <w:pPr>
              <w:pStyle w:val="afc"/>
            </w:pPr>
            <w:r w:rsidRPr="008525FA">
              <w:t>{{ col }}</w:t>
            </w:r>
          </w:p>
        </w:tc>
        <w:tc>
          <w:tcPr>
            <w:tcW w:w="0" w:type="pct"/>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轮毂高度</w:t>
            </w:r>
            <w:r w:rsidRPr="007D5A3C">
              <w:rPr>
                <w:rFonts w:hint="eastAsia"/>
              </w:rPr>
              <w:t>e</w:t>
            </w:r>
            <w:r w:rsidRPr="007D5A3C">
              <w:t>%}</w:t>
            </w:r>
          </w:p>
        </w:tc>
        <w:tc>
          <w:tcPr>
            <w:tcW w:w="0" w:type="pct"/>
            <w:shd w:val="clear" w:color="auto" w:fill="auto"/>
            <w:noWrap/>
            <w:vAlign w:val="center"/>
          </w:tcPr>
          <w:p w:rsidR="00400BB4" w:rsidRPr="007D5A3C" w:rsidRDefault="00400BB4" w:rsidP="00400BB4">
            <w:pPr>
              <w:pStyle w:val="afc"/>
            </w:pPr>
            <w:r w:rsidRPr="007D5A3C">
              <w:t>{{ col }}</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上网电量</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尾流衰减</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满发小时</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塔筒重量</w:t>
            </w:r>
            <w:r w:rsidRPr="007D5A3C">
              <w:rPr>
                <w:rFonts w:hint="eastAsia"/>
              </w:rPr>
              <w:t>e</w:t>
            </w:r>
            <w:r w:rsidRPr="007D5A3C">
              <w:t>%}</w:t>
            </w:r>
          </w:p>
        </w:tc>
        <w:tc>
          <w:tcPr>
            <w:tcW w:w="0" w:type="pct"/>
            <w:shd w:val="clear" w:color="auto" w:fill="auto"/>
            <w:noWrap/>
            <w:vAlign w:val="center"/>
          </w:tcPr>
          <w:p w:rsidR="00400BB4" w:rsidRPr="007D5A3C" w:rsidRDefault="00400BB4" w:rsidP="00400BB4">
            <w:pPr>
              <w:pStyle w:val="afc"/>
            </w:pPr>
            <w:r w:rsidRPr="007D5A3C">
              <w:t>{{ col }}</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风机投资</w:t>
            </w:r>
            <w:r w:rsidRPr="007D5A3C">
              <w:rPr>
                <w:rFonts w:hint="eastAsia"/>
              </w:rPr>
              <w:t>e</w:t>
            </w:r>
            <w:r w:rsidRPr="007D5A3C">
              <w:t>%}</w:t>
            </w:r>
          </w:p>
        </w:tc>
        <w:tc>
          <w:tcPr>
            <w:tcW w:w="0" w:type="pct"/>
            <w:shd w:val="clear" w:color="auto" w:fill="auto"/>
            <w:noWrap/>
            <w:vAlign w:val="center"/>
          </w:tcPr>
          <w:p w:rsidR="00400BB4" w:rsidRPr="007D5A3C" w:rsidRDefault="00400BB4" w:rsidP="00400BB4">
            <w:pPr>
              <w:pStyle w:val="afc"/>
            </w:pPr>
            <w:r w:rsidRPr="007D5A3C">
              <w:t>{{ col }}</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塔筒投资</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风机设备投资</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基础投资</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道路投资</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吊装费用</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箱变投资</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集电线路</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发电部分投资</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单位度电投资</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 </w:t>
      </w:r>
      <w:r w:rsidR="00E6265A" w:rsidRPr="00E6265A">
        <w:rPr>
          <w:rFonts w:hint="eastAsia"/>
        </w:rPr>
        <w:t>最终方案</w:t>
      </w:r>
      <w:r w:rsidR="00E6265A" w:rsidRPr="008525FA">
        <w:t xml:space="preserve"> }}</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t>
      </w:r>
      <w:r>
        <w:rPr>
          <w:rFonts w:hint="eastAsia"/>
        </w:rPr>
        <w:t>风机布置图</w:t>
      </w:r>
      <w:r w:rsidRPr="008525FA">
        <w:t xml:space="preserve"> }}</w:t>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t>
      </w:r>
      <w:r w:rsidR="001573DA">
        <w:rPr>
          <w:rFonts w:hint="eastAsia"/>
        </w:rPr>
        <w:t>推荐机位数</w:t>
      </w:r>
      <w:r w:rsidRPr="008525FA">
        <w:t xml:space="preserve"> }}</w:t>
      </w:r>
      <w:r w:rsidRPr="0020261E">
        <w:t>台单机容量为</w:t>
      </w:r>
      <w:r w:rsidRPr="008525FA">
        <w:t xml:space="preserve">{{ </w:t>
      </w:r>
      <w:r w:rsidR="0013750E">
        <w:rPr>
          <w:rFonts w:hint="eastAsia"/>
        </w:rPr>
        <w:t>推荐单机容量</w:t>
      </w:r>
      <w:r w:rsidRPr="008525FA">
        <w:t xml:space="preserve"> }}</w:t>
      </w:r>
      <w:r>
        <w:t>k</w:t>
      </w:r>
      <w:r w:rsidRPr="0020261E">
        <w:t>W</w:t>
      </w:r>
      <w:r w:rsidRPr="0020261E">
        <w:t>的</w:t>
      </w:r>
      <w:r w:rsidR="00F15F7A" w:rsidRPr="008525FA">
        <w:t xml:space="preserve">{{ </w:t>
      </w:r>
      <w:r w:rsidR="00F15F7A">
        <w:rPr>
          <w:rFonts w:hint="eastAsia"/>
        </w:rPr>
        <w:t>推荐</w:t>
      </w:r>
      <w:r w:rsidR="00F15F7A">
        <w:rPr>
          <w:rFonts w:hint="eastAsia"/>
        </w:rPr>
        <w:t>风机型号</w:t>
      </w:r>
      <w:r w:rsidR="00F15F7A">
        <w:rPr>
          <w:rFonts w:hint="eastAsia"/>
        </w:rPr>
        <w:t>_</w:t>
      </w:r>
      <w:r w:rsidR="00F15F7A">
        <w:t>WTG</w:t>
      </w:r>
      <w:r w:rsidR="00F15F7A" w:rsidRPr="008525FA">
        <w:t xml:space="preserve"> }}</w:t>
      </w:r>
      <w:r w:rsidRPr="0020261E">
        <w:rPr>
          <w:rFonts w:hint="eastAsia"/>
        </w:rPr>
        <w:t>风力发电机组，装机容量为</w:t>
      </w:r>
      <w:r w:rsidR="006668D5" w:rsidRPr="008525FA">
        <w:t xml:space="preserve">{{ </w:t>
      </w:r>
      <w:r w:rsidR="006668D5">
        <w:rPr>
          <w:rFonts w:hint="eastAsia"/>
        </w:rPr>
        <w:t>项目容量</w:t>
      </w:r>
      <w:r w:rsidR="006668D5" w:rsidRPr="008525FA">
        <w:t xml:space="preserve"> }}</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 </w:t>
      </w:r>
      <w:r w:rsidR="00E65BED">
        <w:rPr>
          <w:rFonts w:hint="eastAsia"/>
        </w:rPr>
        <w:t>空气密度</w:t>
      </w:r>
      <w:r w:rsidR="00E65BED" w:rsidRPr="008525FA">
        <w:t xml:space="preserve"> }}</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 </w:t>
      </w:r>
      <w:r w:rsidR="00EE34BD" w:rsidRPr="00EE34BD">
        <w:rPr>
          <w:rFonts w:hint="eastAsia"/>
        </w:rPr>
        <w:t>平均尾流损失</w:t>
      </w:r>
      <w:r w:rsidR="00EE34BD" w:rsidRPr="008525FA">
        <w:t xml:space="preserve"> }}</w:t>
      </w:r>
      <w:r w:rsidRPr="0020261E">
        <w:t>%</w:t>
      </w:r>
      <w:r w:rsidRPr="0020261E">
        <w:t>，</w:t>
      </w:r>
      <w:r w:rsidRPr="0020261E">
        <w:rPr>
          <w:rFonts w:hint="eastAsia"/>
        </w:rPr>
        <w:t>尾</w:t>
      </w:r>
      <w:r w:rsidRPr="0020261E">
        <w:t>流损失修正系数为</w:t>
      </w:r>
      <w:r w:rsidR="00AA74D3" w:rsidRPr="008525FA">
        <w:t xml:space="preserve">{{ </w:t>
      </w:r>
      <w:r w:rsidR="00AA74D3">
        <w:rPr>
          <w:rFonts w:hint="eastAsia"/>
        </w:rPr>
        <w:t>尾流损失修正系数</w:t>
      </w:r>
      <w:r w:rsidR="00AA74D3" w:rsidRPr="008525FA">
        <w:t xml:space="preserve"> }}</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 </w:t>
      </w:r>
      <w:r w:rsidR="00027E90">
        <w:rPr>
          <w:rFonts w:hint="eastAsia"/>
        </w:rPr>
        <w:t>尾流修正后的总理论发电量</w:t>
      </w:r>
      <w:r w:rsidR="00AA74D3" w:rsidRPr="008525FA">
        <w:t xml:space="preserve"> }}</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 </w:t>
      </w:r>
      <w:proofErr w:type="gramStart"/>
      <w:r w:rsidR="00465044">
        <w:rPr>
          <w:rFonts w:hint="eastAsia"/>
        </w:rPr>
        <w:t>折减率</w:t>
      </w:r>
      <w:proofErr w:type="gramEnd"/>
      <w:r w:rsidR="00465044" w:rsidRPr="008525FA">
        <w:t xml:space="preserve"> }}</w:t>
      </w:r>
      <w:r w:rsidRPr="0020261E">
        <w:t>%</w:t>
      </w:r>
      <w:r>
        <w:rPr>
          <w:rFonts w:hint="eastAsia"/>
        </w:rPr>
        <w:t>，</w:t>
      </w:r>
      <w:r w:rsidR="00ED70F8" w:rsidRPr="008525FA">
        <w:t xml:space="preserve">{{ </w:t>
      </w:r>
      <w:proofErr w:type="gramStart"/>
      <w:r w:rsidR="00ED70F8">
        <w:rPr>
          <w:rFonts w:hint="eastAsia"/>
        </w:rPr>
        <w:t>折减率</w:t>
      </w:r>
      <w:proofErr w:type="gramEnd"/>
      <w:r w:rsidR="00ED70F8">
        <w:rPr>
          <w:rFonts w:hint="eastAsia"/>
        </w:rPr>
        <w:t>备注</w:t>
      </w:r>
      <w:r w:rsidR="00ED70F8" w:rsidRPr="008525FA">
        <w:t xml:space="preserve"> }}</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 </w:t>
      </w:r>
      <w:r w:rsidR="00FF35E8">
        <w:rPr>
          <w:rFonts w:hint="eastAsia"/>
        </w:rPr>
        <w:t>总上网电量</w:t>
      </w:r>
      <w:r w:rsidR="00FF35E8" w:rsidRPr="008525FA">
        <w:t xml:space="preserve"> }}</w:t>
      </w:r>
      <w:r w:rsidRPr="008F0110">
        <w:t>MWh/</w:t>
      </w:r>
      <w:proofErr w:type="spellStart"/>
      <w:r w:rsidRPr="008F0110">
        <w:t>yr</w:t>
      </w:r>
      <w:proofErr w:type="spellEnd"/>
      <w:r w:rsidRPr="008F0110">
        <w:t>，年满发小时为</w:t>
      </w:r>
      <w:r w:rsidR="00FF35E8" w:rsidRPr="008525FA">
        <w:t xml:space="preserve">{{ </w:t>
      </w:r>
      <w:r w:rsidR="00FF35E8">
        <w:rPr>
          <w:rFonts w:hint="eastAsia"/>
        </w:rPr>
        <w:t>满发小时</w:t>
      </w:r>
      <w:r w:rsidR="00FF35E8" w:rsidRPr="008525FA">
        <w:t xml:space="preserve"> }}</w:t>
      </w:r>
      <w:r w:rsidRPr="008F0110">
        <w:t>h</w:t>
      </w:r>
      <w:r w:rsidRPr="008F0110">
        <w:t>，容量系数为</w:t>
      </w:r>
      <w:r w:rsidR="00916B24" w:rsidRPr="008525FA">
        <w:t xml:space="preserve">{{ </w:t>
      </w:r>
      <w:r w:rsidR="00916B24">
        <w:rPr>
          <w:rFonts w:hint="eastAsia"/>
        </w:rPr>
        <w:t>容量系数</w:t>
      </w:r>
      <w:r w:rsidR="00916B24" w:rsidRPr="008525FA">
        <w:t xml:space="preserve"> }}</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proofErr w:type="spellStart"/>
            <w:r>
              <w:rPr>
                <w:rFonts w:cs="Times New Roman"/>
                <w:b/>
                <w:color w:val="000000"/>
                <w:kern w:val="0"/>
                <w:sz w:val="22"/>
              </w:rPr>
              <w:t>result_labels</w:t>
            </w:r>
            <w:proofErr w:type="spellEnd"/>
            <w:r>
              <w:rPr>
                <w:rFonts w:cs="Times New Roman"/>
                <w:b/>
                <w:color w:val="000000"/>
                <w:kern w:val="0"/>
                <w:sz w:val="22"/>
              </w:rPr>
              <w:t xml:space="preserve"> </w:t>
            </w:r>
            <w:r w:rsidRPr="00F60735">
              <w:rPr>
                <w:rFonts w:cs="Times New Roman"/>
                <w:b/>
                <w:color w:val="000000"/>
                <w:kern w:val="0"/>
                <w:sz w:val="22"/>
              </w:rPr>
              <w:t>%}</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col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w:t>
            </w:r>
            <w:proofErr w:type="spellStart"/>
            <w:r w:rsidRPr="00F217D3">
              <w:rPr>
                <w:rFonts w:cs="Times New Roman"/>
                <w:color w:val="000000"/>
                <w:kern w:val="0"/>
                <w:sz w:val="22"/>
              </w:rPr>
              <w:t>tr</w:t>
            </w:r>
            <w:proofErr w:type="spellEnd"/>
            <w:r w:rsidRPr="00F217D3">
              <w:rPr>
                <w:rFonts w:cs="Times New Roman"/>
                <w:color w:val="000000"/>
                <w:kern w:val="0"/>
                <w:sz w:val="22"/>
              </w:rPr>
              <w:t xml:space="preserve"> for item in </w:t>
            </w:r>
            <w:proofErr w:type="spellStart"/>
            <w:r>
              <w:rPr>
                <w:rFonts w:cs="Times New Roman" w:hint="eastAsia"/>
                <w:color w:val="000000"/>
                <w:kern w:val="0"/>
                <w:sz w:val="22"/>
              </w:rPr>
              <w:t>result_</w:t>
            </w:r>
            <w:r>
              <w:rPr>
                <w:rFonts w:cs="Times New Roman"/>
                <w:color w:val="000000"/>
                <w:kern w:val="0"/>
                <w:sz w:val="22"/>
              </w:rPr>
              <w:t>list</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 </w:t>
            </w:r>
            <w:proofErr w:type="spellStart"/>
            <w:r w:rsidRPr="00F217D3">
              <w:rPr>
                <w:rFonts w:cs="Times New Roman"/>
                <w:color w:val="000000"/>
                <w:kern w:val="0"/>
                <w:sz w:val="22"/>
              </w:rPr>
              <w:t>item</w:t>
            </w:r>
            <w:r>
              <w:rPr>
                <w:rFonts w:cs="Times New Roman"/>
                <w:color w:val="000000"/>
                <w:kern w:val="0"/>
                <w:sz w:val="22"/>
              </w:rPr>
              <w:t>.number</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xml:space="preserve"> {%</w:t>
            </w:r>
            <w:proofErr w:type="spellStart"/>
            <w:r w:rsidRPr="008525FA">
              <w:t>tc</w:t>
            </w:r>
            <w:proofErr w:type="spellEnd"/>
            <w:r w:rsidRPr="008525FA">
              <w:t xml:space="preserve"> for col in</w:t>
            </w:r>
            <w:r>
              <w:t xml:space="preserve"> </w:t>
            </w:r>
            <w:proofErr w:type="spellStart"/>
            <w:r>
              <w:rPr>
                <w:rFonts w:hint="eastAsia"/>
              </w:rPr>
              <w:t>i</w:t>
            </w:r>
            <w:r>
              <w:t>tem.cols</w:t>
            </w:r>
            <w:proofErr w:type="spellEnd"/>
            <w:r w:rsidRPr="008525FA">
              <w:t>%}</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col }}</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w:t>
            </w:r>
            <w:proofErr w:type="spellStart"/>
            <w:r w:rsidRPr="00F217D3">
              <w:rPr>
                <w:rFonts w:cs="Times New Roman"/>
                <w:color w:val="000000"/>
                <w:kern w:val="0"/>
                <w:sz w:val="22"/>
              </w:rPr>
              <w:t>tr</w:t>
            </w:r>
            <w:proofErr w:type="spellEnd"/>
            <w:r w:rsidRPr="00F217D3">
              <w:rPr>
                <w:rFonts w:cs="Times New Roman"/>
                <w:color w:val="000000"/>
                <w:kern w:val="0"/>
                <w:sz w:val="22"/>
              </w:rPr>
              <w:t xml:space="preserve"> </w:t>
            </w:r>
            <w:proofErr w:type="spellStart"/>
            <w:r w:rsidRPr="00F217D3">
              <w:rPr>
                <w:rFonts w:cs="Times New Roman"/>
                <w:color w:val="000000"/>
                <w:kern w:val="0"/>
                <w:sz w:val="22"/>
              </w:rPr>
              <w:t>endfor</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t>
            </w:r>
            <w:r>
              <w:rPr>
                <w:rFonts w:hint="eastAsia"/>
              </w:rPr>
              <w:t>平均海拔</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尾流后平均风速</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平均发电量</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平均尾流损失</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 </w:t>
            </w:r>
            <w:r>
              <w:rPr>
                <w:rFonts w:hint="eastAsia"/>
              </w:rPr>
              <w:t>满发小时</w:t>
            </w:r>
            <w:r>
              <w:rPr>
                <w:rFonts w:hint="eastAsia"/>
              </w:rPr>
              <w:t xml:space="preserve"> </w:t>
            </w:r>
            <w:r w:rsidRPr="008525FA">
              <w:t>}}</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平均上网电量</w:t>
            </w:r>
            <w:r w:rsidRPr="008525FA">
              <w:t xml:space="preserve"> }}</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总发电量</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t>
            </w:r>
            <w:r>
              <w:rPr>
                <w:rFonts w:hint="eastAsia"/>
              </w:rPr>
              <w:t>总上网电量</w:t>
            </w:r>
            <w:r w:rsidRPr="008525FA">
              <w:t xml:space="preserve"> }}</w:t>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rPr>
          <w:rFonts w:hint="eastAsia"/>
        </w:rPr>
      </w:pPr>
      <w:bookmarkStart w:id="16" w:name="_GoBack"/>
      <w:bookmarkEnd w:id="16"/>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87B" w:rsidRDefault="006C287B" w:rsidP="004B4861">
      <w:pPr>
        <w:spacing w:line="240" w:lineRule="auto"/>
        <w:ind w:firstLine="480"/>
      </w:pPr>
      <w:r>
        <w:separator/>
      </w:r>
    </w:p>
  </w:endnote>
  <w:endnote w:type="continuationSeparator" w:id="0">
    <w:p w:rsidR="006C287B" w:rsidRDefault="006C287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204EC6-C27A-49F2-BB1E-539CE2BAFFFA}"/>
    <w:embedBold r:id="rId2" w:fontKey="{C0FB7377-0474-431E-9AE8-E886E77C2E3A}"/>
    <w:embedItalic r:id="rId3" w:fontKey="{62D6124A-877A-4745-8F9A-70C8A20CB023}"/>
  </w:font>
  <w:font w:name="Calibri">
    <w:panose1 w:val="020F0502020204030204"/>
    <w:charset w:val="00"/>
    <w:family w:val="swiss"/>
    <w:pitch w:val="variable"/>
    <w:sig w:usb0="E0002AFF" w:usb1="C000247B" w:usb2="00000009" w:usb3="00000000" w:csb0="000001FF" w:csb1="00000000"/>
    <w:embedRegular r:id="rId4" w:fontKey="{A972D062-3F16-4A3A-BBD1-257151525577}"/>
    <w:embedBold r:id="rId5" w:fontKey="{29951A47-6D23-4FF2-A9A5-03046D743FEC}"/>
    <w:embedItalic r:id="rId6" w:fontKey="{F2395369-D328-478E-8408-C353863C7670}"/>
  </w:font>
  <w:font w:name="宋体">
    <w:altName w:val="SimSun"/>
    <w:panose1 w:val="02010600030101010101"/>
    <w:charset w:val="86"/>
    <w:family w:val="auto"/>
    <w:pitch w:val="variable"/>
    <w:sig w:usb0="00000003" w:usb1="288F0000" w:usb2="00000016" w:usb3="00000000" w:csb0="00040001" w:csb1="00000000"/>
    <w:embedRegular r:id="rId7" w:subsetted="1" w:fontKey="{90717528-E79A-40A1-A4FE-F0DFCB1A344C}"/>
    <w:embedBold r:id="rId8" w:subsetted="1" w:fontKey="{B85072A8-B890-41C9-8DC8-D14B1EE566D5}"/>
  </w:font>
  <w:font w:name="Calibri Light">
    <w:panose1 w:val="020F0302020204030204"/>
    <w:charset w:val="00"/>
    <w:family w:val="swiss"/>
    <w:pitch w:val="variable"/>
    <w:sig w:usb0="E0002AFF" w:usb1="C000247B" w:usb2="00000009" w:usb3="00000000" w:csb0="000001FF" w:csb1="00000000"/>
    <w:embedRegular r:id="rId9" w:fontKey="{F34AB39E-A01B-4C13-9F94-753DEE5D65E1}"/>
    <w:embedBold r:id="rId10" w:fontKey="{4809A30A-7E28-4E51-ADC4-743F636E2A6E}"/>
  </w:font>
  <w:font w:name="黑体">
    <w:altName w:val="SimHei"/>
    <w:panose1 w:val="02010609060101010101"/>
    <w:charset w:val="86"/>
    <w:family w:val="modern"/>
    <w:pitch w:val="fixed"/>
    <w:sig w:usb0="800002BF" w:usb1="38CF7CFA" w:usb2="00000016" w:usb3="00000000" w:csb0="00040001" w:csb1="00000000"/>
    <w:embedBold r:id="rId11" w:subsetted="1" w:fontKey="{F65F744A-CE56-4766-84CF-A3C3B76E7985}"/>
  </w:font>
  <w:font w:name="仿宋_GB2312">
    <w:altName w:val="仿宋"/>
    <w:charset w:val="00"/>
    <w:family w:val="auto"/>
    <w:pitch w:val="default"/>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9389C20C-252B-4A67-B7EC-662779061FF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CDBB269-5EBD-475C-AE83-7BED35EC8AC8}"/>
  </w:font>
  <w:font w:name="Cambria">
    <w:panose1 w:val="02040503050406030204"/>
    <w:charset w:val="00"/>
    <w:family w:val="roman"/>
    <w:pitch w:val="variable"/>
    <w:sig w:usb0="E00006FF" w:usb1="420024FF" w:usb2="02000000" w:usb3="00000000" w:csb0="0000019F" w:csb1="00000000"/>
    <w:embedBold r:id="rId14" w:fontKey="{46CEEA1F-7870-4ED5-A084-938FBB9B2E1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C12A5E7C-5ACD-442B-9444-4461ADA325B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771FE" w:rsidRPr="003771FE">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771FE" w:rsidRPr="003771FE">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87B" w:rsidRDefault="006C287B" w:rsidP="004B4861">
      <w:pPr>
        <w:spacing w:line="240" w:lineRule="auto"/>
        <w:ind w:firstLine="480"/>
      </w:pPr>
      <w:r>
        <w:separator/>
      </w:r>
    </w:p>
  </w:footnote>
  <w:footnote w:type="continuationSeparator" w:id="0">
    <w:p w:rsidR="006C287B" w:rsidRDefault="006C287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B3B8025"/>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8.xml"/><Relationship Id="rId3" Type="http://schemas.openxmlformats.org/officeDocument/2006/relationships/styles" Target="styles.xml"/><Relationship Id="rId21"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5674D-C978-4FDF-9BEE-2D0960595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4107</TotalTime>
  <Pages>10</Pages>
  <Words>1068</Words>
  <Characters>6094</Characters>
  <Application>Microsoft Office Word</Application>
  <DocSecurity>0</DocSecurity>
  <Lines>50</Lines>
  <Paragraphs>14</Paragraphs>
  <ScaleCrop>false</ScaleCrop>
  <Company>Microsoft</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28</cp:revision>
  <cp:lastPrinted>2019-01-07T09:44:00Z</cp:lastPrinted>
  <dcterms:created xsi:type="dcterms:W3CDTF">2019-01-09T03:00:00Z</dcterms:created>
  <dcterms:modified xsi:type="dcterms:W3CDTF">2019-07-10T09:54:00Z</dcterms:modified>
</cp:coreProperties>
</file>